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9BFB7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15708">
              <w:rPr>
                <w:rFonts w:ascii="Tw Cen MT" w:hAnsi="Tw Cen MT"/>
                <w:b/>
                <w:sz w:val="28"/>
                <w:szCs w:val="28"/>
              </w:rPr>
              <w:t>BS1CH101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72FC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</w:t>
      </w:r>
      <w:r w:rsidR="004F289E">
        <w:rPr>
          <w:rFonts w:ascii="Tw Cen MT" w:hAnsi="Tw Cen MT"/>
          <w:sz w:val="28"/>
          <w:szCs w:val="26"/>
        </w:rPr>
        <w:t>, July 2024</w:t>
      </w:r>
    </w:p>
    <w:p w14:paraId="7061E8C0" w14:textId="276809ED" w:rsidR="00F71A3D" w:rsidRDefault="00A1570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CHEMISTRY</w:t>
      </w:r>
    </w:p>
    <w:p w14:paraId="772AFEF7" w14:textId="2C169CF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15708">
        <w:rPr>
          <w:rFonts w:ascii="Tw Cen MT" w:hAnsi="Tw Cen MT"/>
          <w:sz w:val="26"/>
          <w:szCs w:val="26"/>
        </w:rPr>
        <w:t xml:space="preserve">Common to 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 w:rsidR="00A15708">
        <w:rPr>
          <w:rFonts w:ascii="Tw Cen MT" w:hAnsi="Tw Cen MT"/>
          <w:sz w:val="26"/>
          <w:szCs w:val="26"/>
        </w:rPr>
        <w:t xml:space="preserve"> and AE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54F36BF" w14:textId="1DD984CB" w:rsidR="00634FE6" w:rsidRDefault="00634FE6" w:rsidP="00634FE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5AF42862" w14:textId="2FCC0C38" w:rsidR="00634FE6" w:rsidRDefault="00634FE6" w:rsidP="00634FE6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08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8225"/>
        <w:gridCol w:w="558"/>
        <w:gridCol w:w="707"/>
        <w:gridCol w:w="690"/>
      </w:tblGrid>
      <w:tr w:rsidR="00E36D49" w:rsidRPr="00907E1E" w14:paraId="5FD355AE" w14:textId="77777777" w:rsidTr="004D4D87">
        <w:tc>
          <w:tcPr>
            <w:tcW w:w="701" w:type="dxa"/>
          </w:tcPr>
          <w:p w14:paraId="6CD3E16B" w14:textId="77777777" w:rsidR="00E36D49" w:rsidRPr="00907E1E" w:rsidRDefault="00E36D49" w:rsidP="00760EB9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</w:tcPr>
          <w:p w14:paraId="177BBC7C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Differentiate temporary hardness and permanent hardness. </w:t>
            </w:r>
          </w:p>
        </w:tc>
        <w:tc>
          <w:tcPr>
            <w:tcW w:w="558" w:type="dxa"/>
          </w:tcPr>
          <w:p w14:paraId="00FAA935" w14:textId="77777777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7" w:type="dxa"/>
          </w:tcPr>
          <w:p w14:paraId="2B3A06A9" w14:textId="15BD0645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0" w:type="dxa"/>
          </w:tcPr>
          <w:p w14:paraId="6C1E41E8" w14:textId="4CCE38E1" w:rsidR="00E36D49" w:rsidRPr="00907E1E" w:rsidRDefault="00634FE6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4D4D87">
              <w:rPr>
                <w:rFonts w:ascii="Times New Roman" w:hAnsi="Times New Roman" w:cs="Times New Roman"/>
              </w:rPr>
              <w:t>-2</w:t>
            </w:r>
          </w:p>
        </w:tc>
      </w:tr>
      <w:tr w:rsidR="00E36D49" w:rsidRPr="00907E1E" w14:paraId="1550803F" w14:textId="77777777" w:rsidTr="004D4D87">
        <w:tc>
          <w:tcPr>
            <w:tcW w:w="701" w:type="dxa"/>
          </w:tcPr>
          <w:p w14:paraId="498AE820" w14:textId="77777777" w:rsidR="00E36D49" w:rsidRPr="00907E1E" w:rsidRDefault="00E36D49" w:rsidP="00760EB9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</w:tcPr>
          <w:p w14:paraId="70F7ED63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Write the chemical reaction for the preparation of Teflon. </w:t>
            </w:r>
          </w:p>
        </w:tc>
        <w:tc>
          <w:tcPr>
            <w:tcW w:w="558" w:type="dxa"/>
          </w:tcPr>
          <w:p w14:paraId="725AE007" w14:textId="77777777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7" w:type="dxa"/>
          </w:tcPr>
          <w:p w14:paraId="2351707E" w14:textId="0FA63EC4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0" w:type="dxa"/>
          </w:tcPr>
          <w:p w14:paraId="065566AC" w14:textId="1E68F2CC" w:rsidR="00E36D49" w:rsidRPr="00907E1E" w:rsidRDefault="00634FE6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549CDF5C" w14:textId="77777777" w:rsidTr="004D4D87">
        <w:tc>
          <w:tcPr>
            <w:tcW w:w="701" w:type="dxa"/>
          </w:tcPr>
          <w:p w14:paraId="4C54A75C" w14:textId="77777777" w:rsidR="00E36D49" w:rsidRPr="00907E1E" w:rsidRDefault="00E36D49" w:rsidP="00760EB9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</w:tcPr>
          <w:p w14:paraId="66A55048" w14:textId="77777777" w:rsidR="00E36D49" w:rsidRPr="00907E1E" w:rsidRDefault="00E36D49" w:rsidP="00760EB9">
            <w:pPr>
              <w:spacing w:after="0"/>
              <w:ind w:right="-603"/>
              <w:contextualSpacing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Differentiate fuel cells and batteries. </w:t>
            </w:r>
          </w:p>
        </w:tc>
        <w:tc>
          <w:tcPr>
            <w:tcW w:w="558" w:type="dxa"/>
          </w:tcPr>
          <w:p w14:paraId="6F05CE84" w14:textId="77777777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7" w:type="dxa"/>
          </w:tcPr>
          <w:p w14:paraId="4CD0A187" w14:textId="77C2936E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0" w:type="dxa"/>
          </w:tcPr>
          <w:p w14:paraId="7AD19061" w14:textId="2FBF08AA" w:rsidR="00E36D49" w:rsidRPr="00907E1E" w:rsidRDefault="00634FE6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4D4D87">
              <w:rPr>
                <w:rFonts w:ascii="Times New Roman" w:hAnsi="Times New Roman" w:cs="Times New Roman"/>
              </w:rPr>
              <w:t>-2</w:t>
            </w:r>
          </w:p>
        </w:tc>
      </w:tr>
      <w:tr w:rsidR="00E36D49" w:rsidRPr="00907E1E" w14:paraId="6FB8E64B" w14:textId="77777777" w:rsidTr="004D4D87">
        <w:tc>
          <w:tcPr>
            <w:tcW w:w="701" w:type="dxa"/>
          </w:tcPr>
          <w:p w14:paraId="2131ABA8" w14:textId="77777777" w:rsidR="00E36D49" w:rsidRPr="00907E1E" w:rsidRDefault="00E36D49" w:rsidP="00760EB9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</w:tcPr>
          <w:p w14:paraId="099320B4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Differentiate chemical corrosion and electrochemical corrosion. </w:t>
            </w:r>
          </w:p>
        </w:tc>
        <w:tc>
          <w:tcPr>
            <w:tcW w:w="558" w:type="dxa"/>
          </w:tcPr>
          <w:p w14:paraId="6C5A569B" w14:textId="77777777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7" w:type="dxa"/>
          </w:tcPr>
          <w:p w14:paraId="60B96182" w14:textId="7E9EE5EF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0" w:type="dxa"/>
          </w:tcPr>
          <w:p w14:paraId="42DE92F7" w14:textId="23B4EBDF" w:rsidR="00E36D49" w:rsidRPr="00907E1E" w:rsidRDefault="00634FE6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4D4D87">
              <w:rPr>
                <w:rFonts w:ascii="Times New Roman" w:hAnsi="Times New Roman" w:cs="Times New Roman"/>
              </w:rPr>
              <w:t>-2</w:t>
            </w:r>
          </w:p>
        </w:tc>
      </w:tr>
      <w:tr w:rsidR="00E36D49" w:rsidRPr="00907E1E" w14:paraId="52253A1E" w14:textId="77777777" w:rsidTr="004D4D87">
        <w:tc>
          <w:tcPr>
            <w:tcW w:w="701" w:type="dxa"/>
          </w:tcPr>
          <w:p w14:paraId="2367BFE9" w14:textId="77777777" w:rsidR="00E36D49" w:rsidRPr="00907E1E" w:rsidRDefault="00E36D49" w:rsidP="00760EB9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</w:tcPr>
          <w:p w14:paraId="5E3A2070" w14:textId="77777777" w:rsidR="00E36D49" w:rsidRPr="00907E1E" w:rsidRDefault="00E36D49" w:rsidP="00760EB9">
            <w:pPr>
              <w:spacing w:after="0"/>
              <w:ind w:right="-605"/>
              <w:contextualSpacing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Define and classify the lubricants. </w:t>
            </w:r>
          </w:p>
        </w:tc>
        <w:tc>
          <w:tcPr>
            <w:tcW w:w="558" w:type="dxa"/>
          </w:tcPr>
          <w:p w14:paraId="76FB5DDF" w14:textId="77777777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07" w:type="dxa"/>
          </w:tcPr>
          <w:p w14:paraId="244D3783" w14:textId="30E7EF25" w:rsidR="00E36D49" w:rsidRPr="00907E1E" w:rsidRDefault="00E36D49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dxa"/>
          </w:tcPr>
          <w:p w14:paraId="41576E0A" w14:textId="6F5BF46E" w:rsidR="00E36D49" w:rsidRPr="00907E1E" w:rsidRDefault="00634FE6" w:rsidP="00760EB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</w:tbl>
    <w:p w14:paraId="57C97015" w14:textId="77777777" w:rsidR="004D4D87" w:rsidRDefault="004D4D87" w:rsidP="00634FE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024BF71A" w14:textId="77777777" w:rsidR="00634FE6" w:rsidRDefault="00634FE6" w:rsidP="00634FE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37534456" w14:textId="77777777" w:rsidR="00634FE6" w:rsidRDefault="00634FE6" w:rsidP="00634FE6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Style w:val="TableGrid"/>
        <w:tblW w:w="110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335"/>
        <w:gridCol w:w="710"/>
        <w:gridCol w:w="710"/>
        <w:gridCol w:w="711"/>
      </w:tblGrid>
      <w:tr w:rsidR="00E36D49" w:rsidRPr="00907E1E" w14:paraId="56541B51" w14:textId="77777777" w:rsidTr="004D4D87">
        <w:tc>
          <w:tcPr>
            <w:tcW w:w="11028" w:type="dxa"/>
            <w:gridSpan w:val="5"/>
          </w:tcPr>
          <w:p w14:paraId="17C4072E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E36D49" w:rsidRPr="00907E1E" w14:paraId="030EA7B8" w14:textId="77777777" w:rsidTr="004D4D87">
        <w:tc>
          <w:tcPr>
            <w:tcW w:w="562" w:type="dxa"/>
          </w:tcPr>
          <w:p w14:paraId="73A8E7B0" w14:textId="5A5CF06A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1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31CD2F0B" w14:textId="03D4B0B6" w:rsidR="00E36D49" w:rsidRPr="00907E1E" w:rsidRDefault="00E36D49" w:rsidP="00760EB9">
            <w:pPr>
              <w:pStyle w:val="ListParagraph"/>
              <w:numPr>
                <w:ilvl w:val="0"/>
                <w:numId w:val="8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What are boiler troubles. </w:t>
            </w:r>
            <w:r w:rsidR="004D4D87">
              <w:rPr>
                <w:rFonts w:ascii="Times New Roman" w:hAnsi="Times New Roman" w:cs="Times New Roman"/>
              </w:rPr>
              <w:t xml:space="preserve">Write any four differences between scales and </w:t>
            </w:r>
            <w:proofErr w:type="spellStart"/>
            <w:r w:rsidR="004D4D87">
              <w:rPr>
                <w:rFonts w:ascii="Times New Roman" w:hAnsi="Times New Roman" w:cs="Times New Roman"/>
              </w:rPr>
              <w:t>sludges</w:t>
            </w:r>
            <w:proofErr w:type="spellEnd"/>
            <w:r w:rsidRPr="00907E1E">
              <w:rPr>
                <w:rFonts w:ascii="Times New Roman" w:hAnsi="Times New Roman" w:cs="Times New Roman"/>
              </w:rPr>
              <w:t xml:space="preserve">. </w:t>
            </w:r>
            <w:bookmarkStart w:id="0" w:name="_GoBack"/>
            <w:bookmarkEnd w:id="0"/>
          </w:p>
        </w:tc>
        <w:tc>
          <w:tcPr>
            <w:tcW w:w="710" w:type="dxa"/>
          </w:tcPr>
          <w:p w14:paraId="27928640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3B350324" w14:textId="040DF2B9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14:paraId="7BC65743" w14:textId="2F407B5D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09D7158D" w14:textId="77777777" w:rsidTr="004D4D87">
        <w:trPr>
          <w:trHeight w:val="329"/>
        </w:trPr>
        <w:tc>
          <w:tcPr>
            <w:tcW w:w="562" w:type="dxa"/>
          </w:tcPr>
          <w:p w14:paraId="6444F36A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443B24D8" w14:textId="40AF03C7" w:rsidR="00E36D49" w:rsidRPr="00907E1E" w:rsidRDefault="00E36D49" w:rsidP="00760EB9">
            <w:pPr>
              <w:pStyle w:val="ListParagraph"/>
              <w:numPr>
                <w:ilvl w:val="0"/>
                <w:numId w:val="8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Explain the determination of hardness of water by EDTA method</w:t>
            </w:r>
            <w:r w:rsidR="00A417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0" w:type="dxa"/>
          </w:tcPr>
          <w:p w14:paraId="2C013C33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466F402D" w14:textId="262566CB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14:paraId="34FDDB69" w14:textId="20CE8E94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-2</w:t>
            </w:r>
          </w:p>
        </w:tc>
      </w:tr>
      <w:tr w:rsidR="00E36D49" w:rsidRPr="00907E1E" w14:paraId="2D696D42" w14:textId="77777777" w:rsidTr="004D4D87">
        <w:tc>
          <w:tcPr>
            <w:tcW w:w="11028" w:type="dxa"/>
            <w:gridSpan w:val="5"/>
          </w:tcPr>
          <w:p w14:paraId="1B6283DD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36D49" w:rsidRPr="00907E1E" w14:paraId="6A68BCB4" w14:textId="77777777" w:rsidTr="004D4D87">
        <w:tc>
          <w:tcPr>
            <w:tcW w:w="562" w:type="dxa"/>
          </w:tcPr>
          <w:p w14:paraId="40914AC1" w14:textId="3A7FF198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2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20ED966C" w14:textId="0B58C96D" w:rsidR="00E36D49" w:rsidRPr="00907E1E" w:rsidRDefault="00E36D49" w:rsidP="00760EB9">
            <w:pPr>
              <w:pStyle w:val="ListParagraph"/>
              <w:numPr>
                <w:ilvl w:val="0"/>
                <w:numId w:val="13"/>
              </w:numPr>
              <w:spacing w:after="0"/>
              <w:ind w:left="0" w:hanging="72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Describe the steps involved in the treatment of potable water. </w:t>
            </w:r>
          </w:p>
        </w:tc>
        <w:tc>
          <w:tcPr>
            <w:tcW w:w="710" w:type="dxa"/>
          </w:tcPr>
          <w:p w14:paraId="55B06B93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10" w:type="dxa"/>
          </w:tcPr>
          <w:p w14:paraId="6C1BC509" w14:textId="03E54D72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14:paraId="0062D3EC" w14:textId="0F829D05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08D7ED1A" w14:textId="77777777" w:rsidTr="004D4D87">
        <w:tc>
          <w:tcPr>
            <w:tcW w:w="11028" w:type="dxa"/>
            <w:gridSpan w:val="5"/>
          </w:tcPr>
          <w:p w14:paraId="78F4C85C" w14:textId="77777777" w:rsidR="008122EB" w:rsidRDefault="008122EB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F1C3988" w14:textId="2DD5AA58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E36D49" w:rsidRPr="00907E1E" w14:paraId="4F7027E9" w14:textId="77777777" w:rsidTr="004D4D87">
        <w:tc>
          <w:tcPr>
            <w:tcW w:w="562" w:type="dxa"/>
          </w:tcPr>
          <w:p w14:paraId="5EAFB7FD" w14:textId="59641AF3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3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163251EF" w14:textId="77777777" w:rsidR="00E36D49" w:rsidRPr="00907E1E" w:rsidRDefault="00E36D49" w:rsidP="00760EB9">
            <w:pPr>
              <w:pStyle w:val="ListParagraph"/>
              <w:numPr>
                <w:ilvl w:val="0"/>
                <w:numId w:val="10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Differentiate thermoplastics and thermosetting polymers. </w:t>
            </w:r>
          </w:p>
        </w:tc>
        <w:tc>
          <w:tcPr>
            <w:tcW w:w="710" w:type="dxa"/>
          </w:tcPr>
          <w:p w14:paraId="237DFC51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334575A2" w14:textId="0ED8BDC6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1" w:type="dxa"/>
          </w:tcPr>
          <w:p w14:paraId="0ABEA943" w14:textId="763FFABA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-2</w:t>
            </w:r>
          </w:p>
        </w:tc>
      </w:tr>
      <w:tr w:rsidR="00E36D49" w:rsidRPr="00907E1E" w14:paraId="5E284928" w14:textId="77777777" w:rsidTr="004D4D87">
        <w:tc>
          <w:tcPr>
            <w:tcW w:w="562" w:type="dxa"/>
          </w:tcPr>
          <w:p w14:paraId="1CB7F4CE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58375089" w14:textId="77777777" w:rsidR="00E36D49" w:rsidRPr="00907E1E" w:rsidRDefault="00E36D49" w:rsidP="00760EB9">
            <w:pPr>
              <w:pStyle w:val="ListParagraph"/>
              <w:numPr>
                <w:ilvl w:val="0"/>
                <w:numId w:val="10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Differentiate addition polymerization and condensation polymerization. </w:t>
            </w:r>
          </w:p>
        </w:tc>
        <w:tc>
          <w:tcPr>
            <w:tcW w:w="710" w:type="dxa"/>
          </w:tcPr>
          <w:p w14:paraId="5D197F78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363C076B" w14:textId="2BF5009D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1" w:type="dxa"/>
          </w:tcPr>
          <w:p w14:paraId="37F57222" w14:textId="2C313160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-2</w:t>
            </w:r>
          </w:p>
        </w:tc>
      </w:tr>
      <w:tr w:rsidR="00E36D49" w:rsidRPr="00907E1E" w14:paraId="63470C1E" w14:textId="77777777" w:rsidTr="004D4D87">
        <w:tc>
          <w:tcPr>
            <w:tcW w:w="11028" w:type="dxa"/>
            <w:gridSpan w:val="5"/>
          </w:tcPr>
          <w:p w14:paraId="4A8B7652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36D49" w:rsidRPr="00907E1E" w14:paraId="0315F68B" w14:textId="77777777" w:rsidTr="004D4D87">
        <w:tc>
          <w:tcPr>
            <w:tcW w:w="562" w:type="dxa"/>
          </w:tcPr>
          <w:p w14:paraId="37A8BD0E" w14:textId="706AC819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4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5F6999FA" w14:textId="77777777" w:rsidR="00E36D49" w:rsidRPr="00E93B37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E93B37">
              <w:rPr>
                <w:rFonts w:ascii="Times New Roman" w:hAnsi="Times New Roman" w:cs="Times New Roman"/>
              </w:rPr>
              <w:t xml:space="preserve">What are conducting polymers? Describe their types and applications. </w:t>
            </w:r>
          </w:p>
        </w:tc>
        <w:tc>
          <w:tcPr>
            <w:tcW w:w="710" w:type="dxa"/>
          </w:tcPr>
          <w:p w14:paraId="7144E821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10" w:type="dxa"/>
          </w:tcPr>
          <w:p w14:paraId="7B8A31CC" w14:textId="71255CE6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1" w:type="dxa"/>
          </w:tcPr>
          <w:p w14:paraId="7FA54A07" w14:textId="21D9662B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1B6EE858" w14:textId="77777777" w:rsidTr="004D4D87">
        <w:tc>
          <w:tcPr>
            <w:tcW w:w="11028" w:type="dxa"/>
            <w:gridSpan w:val="5"/>
          </w:tcPr>
          <w:p w14:paraId="6EB84255" w14:textId="77777777" w:rsidR="008122EB" w:rsidRDefault="008122EB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C9FD9AE" w14:textId="2FE13B9A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E36D49" w:rsidRPr="00907E1E" w14:paraId="4D8399A0" w14:textId="77777777" w:rsidTr="004D4D87">
        <w:tc>
          <w:tcPr>
            <w:tcW w:w="562" w:type="dxa"/>
          </w:tcPr>
          <w:p w14:paraId="08D43364" w14:textId="4B8B4F88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4FC43860" w14:textId="67480817" w:rsidR="00E36D49" w:rsidRPr="00907E1E" w:rsidRDefault="00E36D49" w:rsidP="00760EB9">
            <w:pPr>
              <w:pStyle w:val="ListParagraph"/>
              <w:numPr>
                <w:ilvl w:val="0"/>
                <w:numId w:val="11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Explain </w:t>
            </w:r>
            <w:r w:rsidR="004D4D87">
              <w:rPr>
                <w:rFonts w:ascii="Times New Roman" w:hAnsi="Times New Roman" w:cs="Times New Roman"/>
              </w:rPr>
              <w:t>the proximate analysis of coal with its significance.</w:t>
            </w:r>
          </w:p>
        </w:tc>
        <w:tc>
          <w:tcPr>
            <w:tcW w:w="710" w:type="dxa"/>
          </w:tcPr>
          <w:p w14:paraId="35B3ABCB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48D25A52" w14:textId="4169E9E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</w:tcPr>
          <w:p w14:paraId="48DFD1E2" w14:textId="24EFE2B8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3</w:t>
            </w:r>
          </w:p>
        </w:tc>
      </w:tr>
      <w:tr w:rsidR="00E36D49" w:rsidRPr="00907E1E" w14:paraId="57A99C75" w14:textId="77777777" w:rsidTr="004D4D87">
        <w:tc>
          <w:tcPr>
            <w:tcW w:w="562" w:type="dxa"/>
          </w:tcPr>
          <w:p w14:paraId="4CA976C0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1C3D859C" w14:textId="77777777" w:rsidR="00E36D49" w:rsidRPr="00907E1E" w:rsidRDefault="00E36D49" w:rsidP="00760EB9">
            <w:pPr>
              <w:pStyle w:val="ListParagraph"/>
              <w:numPr>
                <w:ilvl w:val="0"/>
                <w:numId w:val="11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Outline the process of catalytic cracking with neat diagram.</w:t>
            </w:r>
          </w:p>
        </w:tc>
        <w:tc>
          <w:tcPr>
            <w:tcW w:w="710" w:type="dxa"/>
          </w:tcPr>
          <w:p w14:paraId="7F3B6DB0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25EBE5BC" w14:textId="173F109F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</w:tcPr>
          <w:p w14:paraId="65D92D3E" w14:textId="6E49EC01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68FE4C84" w14:textId="77777777" w:rsidTr="004D4D87">
        <w:tc>
          <w:tcPr>
            <w:tcW w:w="11028" w:type="dxa"/>
            <w:gridSpan w:val="5"/>
          </w:tcPr>
          <w:p w14:paraId="20E414CA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36D49" w:rsidRPr="00907E1E" w14:paraId="6EEF3A6A" w14:textId="77777777" w:rsidTr="004D4D87">
        <w:trPr>
          <w:trHeight w:val="70"/>
        </w:trPr>
        <w:tc>
          <w:tcPr>
            <w:tcW w:w="562" w:type="dxa"/>
          </w:tcPr>
          <w:p w14:paraId="7ECA5A90" w14:textId="3A76F65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6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340134C2" w14:textId="6CB8608C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Describe the construction a</w:t>
            </w:r>
            <w:r w:rsidR="004D4D87">
              <w:rPr>
                <w:rFonts w:ascii="Times New Roman" w:hAnsi="Times New Roman" w:cs="Times New Roman"/>
              </w:rPr>
              <w:t>nd working of Li-ion battery</w:t>
            </w:r>
            <w:r w:rsidRPr="00907E1E">
              <w:rPr>
                <w:rFonts w:ascii="Times New Roman" w:hAnsi="Times New Roman" w:cs="Times New Roman"/>
              </w:rPr>
              <w:t>.</w:t>
            </w:r>
            <w:r w:rsidR="004D4D87">
              <w:rPr>
                <w:rFonts w:ascii="Times New Roman" w:hAnsi="Times New Roman" w:cs="Times New Roman"/>
              </w:rPr>
              <w:t xml:space="preserve"> Write advantages, disadvantages and applications.</w:t>
            </w:r>
            <w:r w:rsidRPr="00907E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</w:tcPr>
          <w:p w14:paraId="2D51C66D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10" w:type="dxa"/>
          </w:tcPr>
          <w:p w14:paraId="3536162B" w14:textId="696D6519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</w:tcPr>
          <w:p w14:paraId="76FD4FE7" w14:textId="0A1BF9C7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3A68CC6B" w14:textId="77777777" w:rsidTr="004D4D87">
        <w:tc>
          <w:tcPr>
            <w:tcW w:w="11028" w:type="dxa"/>
            <w:gridSpan w:val="5"/>
          </w:tcPr>
          <w:p w14:paraId="6AA0EB1E" w14:textId="72A2C298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E36D49" w:rsidRPr="00907E1E" w14:paraId="38E6B455" w14:textId="77777777" w:rsidTr="004D4D87">
        <w:tc>
          <w:tcPr>
            <w:tcW w:w="562" w:type="dxa"/>
          </w:tcPr>
          <w:p w14:paraId="6176FBA3" w14:textId="00D52A98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7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2CA08318" w14:textId="77777777" w:rsidR="00E36D49" w:rsidRPr="00907E1E" w:rsidRDefault="00E36D49" w:rsidP="00760EB9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Discuss any FIVE factors affecting corrosion. </w:t>
            </w:r>
          </w:p>
        </w:tc>
        <w:tc>
          <w:tcPr>
            <w:tcW w:w="710" w:type="dxa"/>
          </w:tcPr>
          <w:p w14:paraId="24D1F242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25478CD8" w14:textId="24CC58E9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1" w:type="dxa"/>
          </w:tcPr>
          <w:p w14:paraId="44F2FD28" w14:textId="0B94D147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39B97FA6" w14:textId="77777777" w:rsidTr="004D4D87">
        <w:tc>
          <w:tcPr>
            <w:tcW w:w="562" w:type="dxa"/>
          </w:tcPr>
          <w:p w14:paraId="05A101B1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0CCA8A7E" w14:textId="77777777" w:rsidR="00E36D49" w:rsidRPr="00907E1E" w:rsidRDefault="00E36D49" w:rsidP="00760EB9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Explain the process of Pitting corrosion. </w:t>
            </w:r>
          </w:p>
        </w:tc>
        <w:tc>
          <w:tcPr>
            <w:tcW w:w="710" w:type="dxa"/>
          </w:tcPr>
          <w:p w14:paraId="512FB72C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2E93040D" w14:textId="4E7B9A8A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1" w:type="dxa"/>
          </w:tcPr>
          <w:p w14:paraId="590F443B" w14:textId="672D4B4F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1635585A" w14:textId="77777777" w:rsidTr="004D4D87">
        <w:tc>
          <w:tcPr>
            <w:tcW w:w="11028" w:type="dxa"/>
            <w:gridSpan w:val="5"/>
          </w:tcPr>
          <w:p w14:paraId="1C62D295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36D49" w:rsidRPr="00907E1E" w14:paraId="58287E48" w14:textId="77777777" w:rsidTr="004D4D87">
        <w:tc>
          <w:tcPr>
            <w:tcW w:w="562" w:type="dxa"/>
          </w:tcPr>
          <w:p w14:paraId="178B2D58" w14:textId="0CCFCB89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8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515748BB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Describe a) Sacrificial anodic method b) Galvanizing with neat diagram. </w:t>
            </w:r>
          </w:p>
        </w:tc>
        <w:tc>
          <w:tcPr>
            <w:tcW w:w="710" w:type="dxa"/>
          </w:tcPr>
          <w:p w14:paraId="1C8E1DE1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10" w:type="dxa"/>
          </w:tcPr>
          <w:p w14:paraId="131D0274" w14:textId="76E48D4D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1" w:type="dxa"/>
          </w:tcPr>
          <w:p w14:paraId="5AF3DB14" w14:textId="4FAF1095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-2</w:t>
            </w:r>
          </w:p>
        </w:tc>
      </w:tr>
      <w:tr w:rsidR="00E36D49" w:rsidRPr="00907E1E" w14:paraId="16F9A8B6" w14:textId="77777777" w:rsidTr="004D4D87">
        <w:tc>
          <w:tcPr>
            <w:tcW w:w="11028" w:type="dxa"/>
            <w:gridSpan w:val="5"/>
          </w:tcPr>
          <w:p w14:paraId="49E1B327" w14:textId="77777777" w:rsidR="008122EB" w:rsidRDefault="008122EB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4817F34" w14:textId="6B4825DE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E36D49" w:rsidRPr="00907E1E" w14:paraId="5788B5FF" w14:textId="77777777" w:rsidTr="004D4D87">
        <w:trPr>
          <w:trHeight w:val="123"/>
        </w:trPr>
        <w:tc>
          <w:tcPr>
            <w:tcW w:w="562" w:type="dxa"/>
          </w:tcPr>
          <w:p w14:paraId="02CA1827" w14:textId="1ABFF0BC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9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1E0D2EF7" w14:textId="77777777" w:rsidR="00E36D49" w:rsidRPr="00907E1E" w:rsidRDefault="00E36D49" w:rsidP="00760EB9">
            <w:pPr>
              <w:pStyle w:val="ListParagraph"/>
              <w:numPr>
                <w:ilvl w:val="0"/>
                <w:numId w:val="9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Discuss the classification of composites with examples. </w:t>
            </w:r>
          </w:p>
        </w:tc>
        <w:tc>
          <w:tcPr>
            <w:tcW w:w="710" w:type="dxa"/>
          </w:tcPr>
          <w:p w14:paraId="7ACF864E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0660679C" w14:textId="390DB5C3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</w:tcPr>
          <w:p w14:paraId="3B737628" w14:textId="785CD331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-2</w:t>
            </w:r>
          </w:p>
        </w:tc>
      </w:tr>
      <w:tr w:rsidR="00E36D49" w:rsidRPr="00907E1E" w14:paraId="584D46C0" w14:textId="77777777" w:rsidTr="004D4D87">
        <w:tc>
          <w:tcPr>
            <w:tcW w:w="562" w:type="dxa"/>
          </w:tcPr>
          <w:p w14:paraId="32BACCD5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4350CF03" w14:textId="77777777" w:rsidR="00E36D49" w:rsidRPr="00907E1E" w:rsidRDefault="00E36D49" w:rsidP="00760EB9">
            <w:pPr>
              <w:pStyle w:val="ListParagraph"/>
              <w:numPr>
                <w:ilvl w:val="0"/>
                <w:numId w:val="9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Describe the cloud and pour point, flash and fire point of lubricants. </w:t>
            </w:r>
          </w:p>
        </w:tc>
        <w:tc>
          <w:tcPr>
            <w:tcW w:w="710" w:type="dxa"/>
          </w:tcPr>
          <w:p w14:paraId="0E227272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10" w:type="dxa"/>
          </w:tcPr>
          <w:p w14:paraId="5A8D3669" w14:textId="5E02DE2B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</w:tcPr>
          <w:p w14:paraId="766D406B" w14:textId="1C1EF437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2</w:t>
            </w:r>
          </w:p>
        </w:tc>
      </w:tr>
      <w:tr w:rsidR="00E36D49" w:rsidRPr="00907E1E" w14:paraId="431C212E" w14:textId="77777777" w:rsidTr="004D4D87">
        <w:tc>
          <w:tcPr>
            <w:tcW w:w="11028" w:type="dxa"/>
            <w:gridSpan w:val="5"/>
          </w:tcPr>
          <w:p w14:paraId="27A01396" w14:textId="77777777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E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36D49" w:rsidRPr="00907E1E" w14:paraId="5BEF5788" w14:textId="77777777" w:rsidTr="004D4D87">
        <w:tc>
          <w:tcPr>
            <w:tcW w:w="562" w:type="dxa"/>
          </w:tcPr>
          <w:p w14:paraId="2931CAB0" w14:textId="5083107C" w:rsidR="00E36D49" w:rsidRPr="00907E1E" w:rsidRDefault="00E36D49" w:rsidP="00760E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10</w:t>
            </w:r>
            <w:r w:rsidR="00634F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763987C5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 xml:space="preserve">Explain the mechanisms of thin film lubrication, thick film lubrication and extreme pressure lubrication with examples. </w:t>
            </w:r>
          </w:p>
        </w:tc>
        <w:tc>
          <w:tcPr>
            <w:tcW w:w="710" w:type="dxa"/>
          </w:tcPr>
          <w:p w14:paraId="181A757F" w14:textId="7777777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10" w:type="dxa"/>
          </w:tcPr>
          <w:p w14:paraId="4A1A5663" w14:textId="2F11F9C7" w:rsidR="00E36D49" w:rsidRPr="00907E1E" w:rsidRDefault="00E36D49" w:rsidP="00760EB9">
            <w:pPr>
              <w:spacing w:after="0"/>
              <w:rPr>
                <w:rFonts w:ascii="Times New Roman" w:hAnsi="Times New Roman" w:cs="Times New Roman"/>
              </w:rPr>
            </w:pPr>
            <w:r w:rsidRPr="00907E1E">
              <w:rPr>
                <w:rFonts w:ascii="Times New Roman" w:hAnsi="Times New Roman" w:cs="Times New Roman"/>
              </w:rPr>
              <w:t>CO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Pr="00907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</w:tcPr>
          <w:p w14:paraId="6F70F837" w14:textId="6A8BADBB" w:rsidR="00E36D49" w:rsidRPr="00907E1E" w:rsidRDefault="00634FE6" w:rsidP="00760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E36D49" w:rsidRPr="00907E1E">
              <w:rPr>
                <w:rFonts w:ascii="Times New Roman" w:hAnsi="Times New Roman" w:cs="Times New Roman"/>
              </w:rPr>
              <w:t>L</w:t>
            </w:r>
            <w:r w:rsidR="004D4D87">
              <w:rPr>
                <w:rFonts w:ascii="Times New Roman" w:hAnsi="Times New Roman" w:cs="Times New Roman"/>
              </w:rPr>
              <w:t>-</w:t>
            </w:r>
            <w:r w:rsidR="00E36D49" w:rsidRPr="00907E1E">
              <w:rPr>
                <w:rFonts w:ascii="Times New Roman" w:hAnsi="Times New Roman" w:cs="Times New Roman"/>
              </w:rPr>
              <w:t>3</w:t>
            </w:r>
          </w:p>
        </w:tc>
      </w:tr>
    </w:tbl>
    <w:p w14:paraId="709F2525" w14:textId="77777777" w:rsidR="00E36D49" w:rsidRDefault="00E36D49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3E2A7C9F" w14:textId="3C17EAFF" w:rsidR="002D395D" w:rsidRDefault="002D395D" w:rsidP="002D395D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2D395D" w:rsidSect="007C4E88">
      <w:footerReference w:type="default" r:id="rId9"/>
      <w:pgSz w:w="11906" w:h="16838"/>
      <w:pgMar w:top="426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A7C47" w14:textId="77777777" w:rsidR="00C161BF" w:rsidRDefault="00C161BF" w:rsidP="007E6F1F">
      <w:pPr>
        <w:spacing w:after="0" w:line="240" w:lineRule="auto"/>
      </w:pPr>
      <w:r>
        <w:separator/>
      </w:r>
    </w:p>
  </w:endnote>
  <w:endnote w:type="continuationSeparator" w:id="0">
    <w:p w14:paraId="164D02D4" w14:textId="77777777" w:rsidR="00C161BF" w:rsidRDefault="00C161B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1EC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1EC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15B48" w14:textId="77777777" w:rsidR="00C161BF" w:rsidRDefault="00C161BF" w:rsidP="007E6F1F">
      <w:pPr>
        <w:spacing w:after="0" w:line="240" w:lineRule="auto"/>
      </w:pPr>
      <w:r>
        <w:separator/>
      </w:r>
    </w:p>
  </w:footnote>
  <w:footnote w:type="continuationSeparator" w:id="0">
    <w:p w14:paraId="78922966" w14:textId="77777777" w:rsidR="00C161BF" w:rsidRDefault="00C161BF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9F5293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07973"/>
    <w:multiLevelType w:val="hybridMultilevel"/>
    <w:tmpl w:val="9DF683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1204D0"/>
    <w:rsid w:val="00180834"/>
    <w:rsid w:val="0018140A"/>
    <w:rsid w:val="002D395D"/>
    <w:rsid w:val="003438FF"/>
    <w:rsid w:val="003A28AA"/>
    <w:rsid w:val="003E1C4B"/>
    <w:rsid w:val="004550CB"/>
    <w:rsid w:val="0049451B"/>
    <w:rsid w:val="004D4D87"/>
    <w:rsid w:val="004F289E"/>
    <w:rsid w:val="005600A1"/>
    <w:rsid w:val="00605F7A"/>
    <w:rsid w:val="00631CFD"/>
    <w:rsid w:val="00634FE6"/>
    <w:rsid w:val="0068787E"/>
    <w:rsid w:val="00734288"/>
    <w:rsid w:val="00760EB9"/>
    <w:rsid w:val="007C4E88"/>
    <w:rsid w:val="007E6F1F"/>
    <w:rsid w:val="008122EB"/>
    <w:rsid w:val="00833227"/>
    <w:rsid w:val="00871036"/>
    <w:rsid w:val="008A4BF8"/>
    <w:rsid w:val="00965BDA"/>
    <w:rsid w:val="00967FAD"/>
    <w:rsid w:val="009A1F5D"/>
    <w:rsid w:val="009D1EC1"/>
    <w:rsid w:val="009E7D74"/>
    <w:rsid w:val="00A15708"/>
    <w:rsid w:val="00A41769"/>
    <w:rsid w:val="00A85A3D"/>
    <w:rsid w:val="00AB5A24"/>
    <w:rsid w:val="00AC1827"/>
    <w:rsid w:val="00AD6396"/>
    <w:rsid w:val="00B013E9"/>
    <w:rsid w:val="00B54533"/>
    <w:rsid w:val="00C161BF"/>
    <w:rsid w:val="00C204F5"/>
    <w:rsid w:val="00C40F62"/>
    <w:rsid w:val="00C432E7"/>
    <w:rsid w:val="00C52515"/>
    <w:rsid w:val="00D01386"/>
    <w:rsid w:val="00D16987"/>
    <w:rsid w:val="00D30706"/>
    <w:rsid w:val="00D46E45"/>
    <w:rsid w:val="00D57EDF"/>
    <w:rsid w:val="00D72678"/>
    <w:rsid w:val="00D9674A"/>
    <w:rsid w:val="00DD0ED1"/>
    <w:rsid w:val="00E33D35"/>
    <w:rsid w:val="00E36D49"/>
    <w:rsid w:val="00E93B37"/>
    <w:rsid w:val="00F31DFE"/>
    <w:rsid w:val="00F71A3D"/>
    <w:rsid w:val="00FB2F50"/>
    <w:rsid w:val="00FC322C"/>
    <w:rsid w:val="00FC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0E064-D64A-455D-8B7D-9A73F19B2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43</cp:revision>
  <cp:lastPrinted>2024-07-24T03:18:00Z</cp:lastPrinted>
  <dcterms:created xsi:type="dcterms:W3CDTF">2023-03-23T04:54:00Z</dcterms:created>
  <dcterms:modified xsi:type="dcterms:W3CDTF">2024-07-24T03:18:00Z</dcterms:modified>
</cp:coreProperties>
</file>